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2"/>
        </w:numPr>
      </w:pPr>
      <w:r>
        <w:rPr>
          <w:rFonts w:hint="eastAsia"/>
          <w:lang w:val="en-US" w:eastAsia="zh-CN"/>
        </w:rPr>
        <w:t>基础数据-教工管理中的教师修改页面将角色一栏的修改权限功能去除；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理由:本身系统就是在角色权限页面定义了职工权限，当某个职工已经定义了5个权限，但是需要在教工管理中修改某项信息时，会将之前定义好的权限还原，那么又需要重新给职工定义权限不利于数据的维护。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5266690" cy="239204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2.基础数据-教工管理，新增职工完成时直接指定初始密码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9339E6"/>
    <w:multiLevelType w:val="multilevel"/>
    <w:tmpl w:val="5F9339E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69B2AC8F"/>
    <w:multiLevelType w:val="singleLevel"/>
    <w:tmpl w:val="69B2AC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666779"/>
    <w:rsid w:val="6F1E0D67"/>
    <w:rsid w:val="7860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numPr>
        <w:ilvl w:val="1"/>
        <w:numId w:val="1"/>
      </w:numPr>
      <w:spacing w:before="100" w:beforeLines="100" w:after="100" w:afterLines="100"/>
      <w:ind w:left="573" w:firstLine="480" w:firstLineChars="200"/>
      <w:outlineLvl w:val="1"/>
    </w:pPr>
    <w:rPr>
      <w:rFonts w:ascii="Arial" w:hAnsi="Arial" w:eastAsia="黑体"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2021-03-21T09:09:00Z</dcterms:created>
  <dc:creator>admin</dc:creator>
  <cp:lastModifiedBy>文</cp:lastModifiedBy>
  <dcterms:modified xsi:type="dcterms:W3CDTF">2021-03-31T08:36:02Z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A592B7BBF6424ACB8F35F19FF7FB81D5</vt:lpwstr>
  </property>
</Properties>
</file>